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E7F" w:rsidRDefault="00B33E7F" w:rsidP="00B33E7F">
      <w:r>
        <w:rPr>
          <w:b/>
        </w:rPr>
        <w:t xml:space="preserve">Sayı  </w:t>
      </w:r>
      <w:r>
        <w:t xml:space="preserve">  </w:t>
      </w:r>
      <w:proofErr w:type="gramStart"/>
      <w:r>
        <w:t xml:space="preserve">  :</w:t>
      </w:r>
      <w:proofErr w:type="gramEnd"/>
      <w:r>
        <w:t xml:space="preserve"> B</w:t>
      </w:r>
      <w:r w:rsidR="00300523">
        <w:t>.</w:t>
      </w:r>
      <w:r w:rsidR="00E556F3">
        <w:t>13.SGK.4.47.01.00./İCRA /20</w:t>
      </w:r>
      <w:r w:rsidR="007D4006">
        <w:t>2</w:t>
      </w:r>
      <w:r w:rsidR="008E1D04">
        <w:t>5</w:t>
      </w:r>
      <w:r w:rsidR="007D4006">
        <w:t>/</w:t>
      </w:r>
      <w:r w:rsidR="008E1D04">
        <w:t>7</w:t>
      </w:r>
      <w:r w:rsidR="00300523">
        <w:t xml:space="preserve">  </w:t>
      </w:r>
      <w:r>
        <w:t xml:space="preserve">     </w:t>
      </w:r>
      <w:r w:rsidR="005357BB">
        <w:t xml:space="preserve">                         </w:t>
      </w:r>
      <w:r w:rsidR="00F55430">
        <w:t xml:space="preserve">  </w:t>
      </w:r>
      <w:r w:rsidR="005357BB">
        <w:t xml:space="preserve">     </w:t>
      </w:r>
      <w:r w:rsidR="008E1D04">
        <w:t>11</w:t>
      </w:r>
      <w:r w:rsidR="00F55430">
        <w:t>.</w:t>
      </w:r>
      <w:r w:rsidR="004F4845">
        <w:t>0</w:t>
      </w:r>
      <w:r w:rsidR="008E1D04">
        <w:t>9</w:t>
      </w:r>
      <w:r w:rsidR="00F55430">
        <w:t>.20</w:t>
      </w:r>
      <w:r w:rsidR="007D4006">
        <w:t>2</w:t>
      </w:r>
      <w:r w:rsidR="008E1D04">
        <w:t>5</w:t>
      </w:r>
    </w:p>
    <w:p w:rsidR="00B33E7F" w:rsidRDefault="00B33E7F" w:rsidP="00B33E7F">
      <w:r>
        <w:rPr>
          <w:b/>
        </w:rPr>
        <w:t xml:space="preserve">Konu </w:t>
      </w:r>
      <w:r>
        <w:t xml:space="preserve"> </w:t>
      </w:r>
      <w:proofErr w:type="gramStart"/>
      <w:r>
        <w:t xml:space="preserve">  :</w:t>
      </w:r>
      <w:proofErr w:type="gramEnd"/>
      <w:r>
        <w:t xml:space="preserve"> </w:t>
      </w:r>
      <w:r w:rsidR="004F4845">
        <w:t>47 KK 734</w:t>
      </w:r>
      <w:r w:rsidR="00F77C73">
        <w:t xml:space="preserve"> </w:t>
      </w:r>
      <w:r>
        <w:t xml:space="preserve">Plakalı araç satışı </w:t>
      </w:r>
      <w:proofErr w:type="spellStart"/>
      <w:r>
        <w:t>Hk</w:t>
      </w:r>
      <w:proofErr w:type="spellEnd"/>
      <w:r>
        <w:t>.</w:t>
      </w:r>
    </w:p>
    <w:p w:rsidR="00B33E7F" w:rsidRDefault="00B33E7F" w:rsidP="00B33E7F"/>
    <w:p w:rsidR="00B33E7F" w:rsidRDefault="00B33E7F" w:rsidP="00B33E7F">
      <w:pPr>
        <w:jc w:val="center"/>
        <w:rPr>
          <w:b/>
          <w:sz w:val="22"/>
          <w:szCs w:val="22"/>
        </w:rPr>
      </w:pPr>
      <w:r>
        <w:rPr>
          <w:b/>
          <w:sz w:val="22"/>
          <w:szCs w:val="22"/>
        </w:rPr>
        <w:t>MENKUL MAL AÇIK ARTTIRMA İLANI</w:t>
      </w:r>
    </w:p>
    <w:p w:rsidR="00B33E7F" w:rsidRDefault="00B33E7F" w:rsidP="00B33E7F">
      <w:pPr>
        <w:ind w:firstLine="708"/>
        <w:jc w:val="both"/>
        <w:rPr>
          <w:sz w:val="22"/>
          <w:szCs w:val="22"/>
        </w:rPr>
      </w:pPr>
      <w:r>
        <w:rPr>
          <w:sz w:val="22"/>
          <w:szCs w:val="22"/>
        </w:rPr>
        <w:t xml:space="preserve">   6183 Sayılı kanun gereği takip olunan borcundan dolayı hacizli olan ve aşağıda cinsi, miktarı, adedi ve muhammen değeri yazılı menkul malların KDV, Damga vergisi ve tellaliye ücreti alıcıya ait olmak üzere açık artırma usulü ile satışına karar verilmiştir.</w:t>
      </w:r>
    </w:p>
    <w:p w:rsidR="00B33E7F" w:rsidRDefault="00B33E7F" w:rsidP="00B33E7F">
      <w:pPr>
        <w:jc w:val="both"/>
        <w:rPr>
          <w:sz w:val="22"/>
          <w:szCs w:val="22"/>
        </w:rPr>
      </w:pPr>
      <w:r>
        <w:rPr>
          <w:sz w:val="22"/>
          <w:szCs w:val="22"/>
        </w:rPr>
        <w:t xml:space="preserve">              Birinci açık </w:t>
      </w:r>
      <w:proofErr w:type="gramStart"/>
      <w:r>
        <w:rPr>
          <w:sz w:val="22"/>
          <w:szCs w:val="22"/>
        </w:rPr>
        <w:t xml:space="preserve">artırma </w:t>
      </w:r>
      <w:r>
        <w:rPr>
          <w:b/>
          <w:sz w:val="22"/>
          <w:szCs w:val="22"/>
        </w:rPr>
        <w:t xml:space="preserve"> </w:t>
      </w:r>
      <w:r w:rsidR="004F4845">
        <w:rPr>
          <w:b/>
          <w:sz w:val="22"/>
          <w:szCs w:val="22"/>
        </w:rPr>
        <w:t>1</w:t>
      </w:r>
      <w:r w:rsidR="008E1D04">
        <w:rPr>
          <w:b/>
          <w:sz w:val="22"/>
          <w:szCs w:val="22"/>
        </w:rPr>
        <w:t>6</w:t>
      </w:r>
      <w:r w:rsidR="004F4845">
        <w:rPr>
          <w:b/>
          <w:sz w:val="22"/>
          <w:szCs w:val="22"/>
        </w:rPr>
        <w:t>.1</w:t>
      </w:r>
      <w:r w:rsidR="008E1D04">
        <w:rPr>
          <w:b/>
          <w:sz w:val="22"/>
          <w:szCs w:val="22"/>
        </w:rPr>
        <w:t>0</w:t>
      </w:r>
      <w:r w:rsidR="004F4845">
        <w:rPr>
          <w:b/>
          <w:sz w:val="22"/>
          <w:szCs w:val="22"/>
        </w:rPr>
        <w:t>.202</w:t>
      </w:r>
      <w:r w:rsidR="008E1D04">
        <w:rPr>
          <w:b/>
          <w:sz w:val="22"/>
          <w:szCs w:val="22"/>
        </w:rPr>
        <w:t>5</w:t>
      </w:r>
      <w:proofErr w:type="gramEnd"/>
      <w:r w:rsidR="004F4845">
        <w:rPr>
          <w:b/>
          <w:sz w:val="22"/>
          <w:szCs w:val="22"/>
        </w:rPr>
        <w:t xml:space="preserve"> </w:t>
      </w:r>
      <w:r w:rsidR="004F4845">
        <w:rPr>
          <w:sz w:val="22"/>
          <w:szCs w:val="22"/>
        </w:rPr>
        <w:t xml:space="preserve">Salı </w:t>
      </w:r>
      <w:r>
        <w:rPr>
          <w:sz w:val="22"/>
          <w:szCs w:val="22"/>
        </w:rPr>
        <w:t>günü saat 10:</w:t>
      </w:r>
      <w:r w:rsidR="008E1D04">
        <w:rPr>
          <w:sz w:val="22"/>
          <w:szCs w:val="22"/>
        </w:rPr>
        <w:t>2</w:t>
      </w:r>
      <w:r>
        <w:rPr>
          <w:sz w:val="22"/>
          <w:szCs w:val="22"/>
        </w:rPr>
        <w:t>0-10:</w:t>
      </w:r>
      <w:r w:rsidR="008E1D04">
        <w:rPr>
          <w:sz w:val="22"/>
          <w:szCs w:val="22"/>
        </w:rPr>
        <w:t>2</w:t>
      </w:r>
      <w:r>
        <w:rPr>
          <w:sz w:val="22"/>
          <w:szCs w:val="22"/>
        </w:rPr>
        <w:t>5 de SGK Mardin Sosyal Güvenlik İl Müdürlüğü 4. Kat Toplantı salonunda; yapılacak ve muhammen bedelin %75’ini, rüçhanlı alacakları ve masrafları geçmesi şartı ile en çok artırana satılacak, istekli bulunmadığı takdirde</w:t>
      </w:r>
      <w:r w:rsidRPr="00F77C73">
        <w:rPr>
          <w:b/>
          <w:sz w:val="22"/>
          <w:szCs w:val="22"/>
        </w:rPr>
        <w:t xml:space="preserve"> </w:t>
      </w:r>
      <w:r w:rsidR="004726DC">
        <w:rPr>
          <w:b/>
          <w:sz w:val="22"/>
          <w:szCs w:val="22"/>
        </w:rPr>
        <w:t>2</w:t>
      </w:r>
      <w:r w:rsidR="008E1D04">
        <w:rPr>
          <w:b/>
          <w:sz w:val="22"/>
          <w:szCs w:val="22"/>
        </w:rPr>
        <w:t>3</w:t>
      </w:r>
      <w:r>
        <w:rPr>
          <w:b/>
          <w:sz w:val="22"/>
          <w:szCs w:val="22"/>
        </w:rPr>
        <w:t>.</w:t>
      </w:r>
      <w:r w:rsidR="005357BB">
        <w:rPr>
          <w:b/>
          <w:sz w:val="22"/>
          <w:szCs w:val="22"/>
        </w:rPr>
        <w:t>1</w:t>
      </w:r>
      <w:r w:rsidR="008E1D04">
        <w:rPr>
          <w:b/>
          <w:sz w:val="22"/>
          <w:szCs w:val="22"/>
        </w:rPr>
        <w:t>0</w:t>
      </w:r>
      <w:r w:rsidR="000C66F3">
        <w:rPr>
          <w:b/>
          <w:sz w:val="22"/>
          <w:szCs w:val="22"/>
        </w:rPr>
        <w:t>.202</w:t>
      </w:r>
      <w:r w:rsidR="008E1D04">
        <w:rPr>
          <w:b/>
          <w:sz w:val="22"/>
          <w:szCs w:val="22"/>
        </w:rPr>
        <w:t>5</w:t>
      </w:r>
      <w:r>
        <w:rPr>
          <w:sz w:val="22"/>
          <w:szCs w:val="22"/>
        </w:rPr>
        <w:t xml:space="preserve"> günü aynı yer ve saatte ikinci artırma yapılarak ve bu kez hacizli menkul mal muhammen bedelin %50’sini, rüçhanlı alacakları ve masrafları geçmesi şartıyla en çok artırana satışı yapılacaktır. </w:t>
      </w:r>
      <w:r>
        <w:rPr>
          <w:b/>
          <w:sz w:val="22"/>
          <w:szCs w:val="22"/>
        </w:rPr>
        <w:t xml:space="preserve">Alıcıların </w:t>
      </w:r>
      <w:r w:rsidR="008E1D04" w:rsidRPr="009F051D">
        <w:rPr>
          <w:sz w:val="22"/>
          <w:szCs w:val="22"/>
        </w:rPr>
        <w:t>Artuklu</w:t>
      </w:r>
      <w:r w:rsidR="004F4845">
        <w:rPr>
          <w:sz w:val="22"/>
          <w:szCs w:val="22"/>
        </w:rPr>
        <w:t xml:space="preserve"> </w:t>
      </w:r>
      <w:r w:rsidR="005357BB">
        <w:rPr>
          <w:sz w:val="22"/>
          <w:szCs w:val="22"/>
        </w:rPr>
        <w:t xml:space="preserve">Yediemin otoparkı </w:t>
      </w:r>
      <w:r w:rsidR="009F051D">
        <w:rPr>
          <w:sz w:val="22"/>
          <w:szCs w:val="22"/>
        </w:rPr>
        <w:t>Diyarbakır Yolu üzeri 4 Km Artuklu</w:t>
      </w:r>
      <w:r w:rsidR="005357BB">
        <w:rPr>
          <w:sz w:val="22"/>
          <w:szCs w:val="22"/>
        </w:rPr>
        <w:t xml:space="preserve"> MARDİN</w:t>
      </w:r>
      <w:r>
        <w:rPr>
          <w:sz w:val="22"/>
          <w:szCs w:val="22"/>
        </w:rPr>
        <w:t xml:space="preserve"> adresinde aracı satıştan önce mutlaka yerinde görmeleri gerekmektedir</w:t>
      </w:r>
      <w:r>
        <w:rPr>
          <w:b/>
          <w:sz w:val="22"/>
          <w:szCs w:val="22"/>
        </w:rPr>
        <w:t>.</w:t>
      </w:r>
      <w:r>
        <w:rPr>
          <w:sz w:val="22"/>
          <w:szCs w:val="22"/>
        </w:rPr>
        <w:t xml:space="preserve"> Satışa çıkarılan araçlar mevcut durumu ile sunulmakta olup, alıcıların yerinde bizzat görerek satışa katıldığı kabul edildiğinden; alıcı tarafından hiçbir şekilde itiraz edilemez. Bu konuda yapılan itirazlar reddedilir. Satışa iştirak eden alıcılar satış şartnamesini okumuş ve şartlarını kabul etmiş sayılacaklardır. Satışa iştirak edeceklerden Muhammen bedel üzerinden </w:t>
      </w:r>
      <w:proofErr w:type="gramStart"/>
      <w:r>
        <w:rPr>
          <w:sz w:val="22"/>
          <w:szCs w:val="22"/>
        </w:rPr>
        <w:t>% 5</w:t>
      </w:r>
      <w:proofErr w:type="gramEnd"/>
      <w:r>
        <w:rPr>
          <w:sz w:val="22"/>
          <w:szCs w:val="22"/>
        </w:rPr>
        <w:t xml:space="preserve"> teminat alınır. Satış giderleri, tellaliye resmi, KDV, Damga vergisi, araç muayene giderleri alıcıya aittir.</w:t>
      </w:r>
      <w:r w:rsidR="009F051D">
        <w:rPr>
          <w:sz w:val="22"/>
          <w:szCs w:val="22"/>
        </w:rPr>
        <w:t xml:space="preserve"> </w:t>
      </w:r>
      <w:proofErr w:type="gramStart"/>
      <w:r>
        <w:rPr>
          <w:sz w:val="22"/>
          <w:szCs w:val="22"/>
        </w:rPr>
        <w:t>Satışa</w:t>
      </w:r>
      <w:proofErr w:type="gramEnd"/>
      <w:r>
        <w:rPr>
          <w:sz w:val="22"/>
          <w:szCs w:val="22"/>
        </w:rPr>
        <w:t xml:space="preserve"> iştirak edecekler yanlarında resmi dairelerce kabul edilebilir kimlik belgesi veya katılımın tüzel kişilik adına olması halinde yetki belgesi ibraz edeceklerdir.</w:t>
      </w:r>
      <w:r w:rsidR="009807BF">
        <w:rPr>
          <w:sz w:val="22"/>
          <w:szCs w:val="22"/>
        </w:rPr>
        <w:t xml:space="preserve"> </w:t>
      </w:r>
      <w:r>
        <w:rPr>
          <w:sz w:val="22"/>
          <w:szCs w:val="22"/>
        </w:rPr>
        <w:t>Satışı yapıp yapmamakta komisyonumuz serbesttir.</w:t>
      </w:r>
      <w:r w:rsidR="009807BF">
        <w:rPr>
          <w:sz w:val="22"/>
          <w:szCs w:val="22"/>
        </w:rPr>
        <w:t xml:space="preserve"> </w:t>
      </w:r>
      <w:r>
        <w:rPr>
          <w:sz w:val="22"/>
          <w:szCs w:val="22"/>
        </w:rPr>
        <w:t>Satış bedeli peşin alınır</w:t>
      </w:r>
      <w:r w:rsidR="00217FBA">
        <w:rPr>
          <w:sz w:val="22"/>
          <w:szCs w:val="22"/>
        </w:rPr>
        <w:t>. Talep edilmesi durumunda 3 gün süre verilebilir</w:t>
      </w:r>
      <w:r>
        <w:rPr>
          <w:sz w:val="22"/>
          <w:szCs w:val="22"/>
        </w:rPr>
        <w:t>. Satışı yapılan menkul mallar satışın kesinleştiği tarihten sonra teslim edilir.</w:t>
      </w:r>
      <w:r w:rsidR="009F051D">
        <w:rPr>
          <w:sz w:val="22"/>
          <w:szCs w:val="22"/>
        </w:rPr>
        <w:t xml:space="preserve"> </w:t>
      </w:r>
      <w:proofErr w:type="gramStart"/>
      <w:r>
        <w:rPr>
          <w:sz w:val="22"/>
          <w:szCs w:val="22"/>
        </w:rPr>
        <w:t>Kurum</w:t>
      </w:r>
      <w:proofErr w:type="gramEnd"/>
      <w:r>
        <w:rPr>
          <w:sz w:val="22"/>
          <w:szCs w:val="22"/>
        </w:rPr>
        <w:t xml:space="preserve"> mensupları ve yakınları açık artırmaya katılamazlar. Satış ilan, şartnamesinde dizgi, baskı ve yazım hatası olması halinde ihale anındaki açıklamalar esastır. Satışa iştirak edeceklerin şartnameyi görmüş ve münderecatını kabul etmiş sayılacakları, geçici teminatlarını elden veya  anlaşmalı bankaların </w:t>
      </w:r>
      <w:proofErr w:type="spellStart"/>
      <w:r>
        <w:rPr>
          <w:sz w:val="22"/>
          <w:szCs w:val="22"/>
        </w:rPr>
        <w:t>mosip</w:t>
      </w:r>
      <w:proofErr w:type="spellEnd"/>
      <w:r>
        <w:rPr>
          <w:sz w:val="22"/>
          <w:szCs w:val="22"/>
        </w:rPr>
        <w:t xml:space="preserve"> </w:t>
      </w:r>
      <w:proofErr w:type="spellStart"/>
      <w:r>
        <w:rPr>
          <w:sz w:val="22"/>
          <w:szCs w:val="22"/>
        </w:rPr>
        <w:t>obt</w:t>
      </w:r>
      <w:proofErr w:type="spellEnd"/>
      <w:r>
        <w:rPr>
          <w:sz w:val="22"/>
          <w:szCs w:val="22"/>
        </w:rPr>
        <w:t xml:space="preserve"> tahsilatı geçici teminat menüs</w:t>
      </w:r>
      <w:r w:rsidR="00CC0A57">
        <w:rPr>
          <w:sz w:val="22"/>
          <w:szCs w:val="22"/>
        </w:rPr>
        <w:t xml:space="preserve">üne TC veya vergi </w:t>
      </w:r>
      <w:proofErr w:type="spellStart"/>
      <w:r w:rsidR="00CC0A57">
        <w:rPr>
          <w:sz w:val="22"/>
          <w:szCs w:val="22"/>
        </w:rPr>
        <w:t>no</w:t>
      </w:r>
      <w:proofErr w:type="spellEnd"/>
      <w:r w:rsidR="00CC0A57">
        <w:rPr>
          <w:sz w:val="22"/>
          <w:szCs w:val="22"/>
        </w:rPr>
        <w:t>’ dan 20</w:t>
      </w:r>
      <w:r w:rsidR="009807BF">
        <w:rPr>
          <w:sz w:val="22"/>
          <w:szCs w:val="22"/>
        </w:rPr>
        <w:t>2</w:t>
      </w:r>
      <w:r w:rsidR="009F051D">
        <w:rPr>
          <w:sz w:val="22"/>
          <w:szCs w:val="22"/>
        </w:rPr>
        <w:t>5</w:t>
      </w:r>
      <w:r w:rsidR="009807BF">
        <w:rPr>
          <w:sz w:val="22"/>
          <w:szCs w:val="22"/>
        </w:rPr>
        <w:t>/</w:t>
      </w:r>
      <w:r w:rsidR="009F051D">
        <w:rPr>
          <w:sz w:val="22"/>
          <w:szCs w:val="22"/>
        </w:rPr>
        <w:t>7</w:t>
      </w:r>
      <w:r>
        <w:rPr>
          <w:sz w:val="22"/>
          <w:szCs w:val="22"/>
        </w:rPr>
        <w:t xml:space="preserve"> satış dosyası belirtilerek yatırabileceklerdir.                                                                                                                                                                                                                                                                                                                                                                                                                                                                                                                                                                                                                                                              </w:t>
      </w:r>
    </w:p>
    <w:p w:rsidR="00B33E7F" w:rsidRDefault="00B33E7F" w:rsidP="00B33E7F">
      <w:pPr>
        <w:jc w:val="both"/>
        <w:rPr>
          <w:sz w:val="22"/>
          <w:szCs w:val="22"/>
        </w:rPr>
      </w:pPr>
      <w:r>
        <w:rPr>
          <w:sz w:val="22"/>
          <w:szCs w:val="22"/>
        </w:rPr>
        <w:t xml:space="preserve">      Ayrıntılı bilgi almak isteyenlerin yukarıda belirtilen icra dosya numaraları ile Müdürlüğümüze başvurma</w:t>
      </w:r>
      <w:r w:rsidR="002B6773">
        <w:rPr>
          <w:sz w:val="22"/>
          <w:szCs w:val="22"/>
        </w:rPr>
        <w:t>ları, satış şartnamesinin 20</w:t>
      </w:r>
      <w:r w:rsidR="009807BF">
        <w:rPr>
          <w:sz w:val="22"/>
          <w:szCs w:val="22"/>
        </w:rPr>
        <w:t>2</w:t>
      </w:r>
      <w:r w:rsidR="009F051D">
        <w:rPr>
          <w:sz w:val="22"/>
          <w:szCs w:val="22"/>
        </w:rPr>
        <w:t>5</w:t>
      </w:r>
      <w:r w:rsidR="002B6773">
        <w:rPr>
          <w:sz w:val="22"/>
          <w:szCs w:val="22"/>
        </w:rPr>
        <w:t>/</w:t>
      </w:r>
      <w:r w:rsidR="009F051D">
        <w:rPr>
          <w:sz w:val="22"/>
          <w:szCs w:val="22"/>
        </w:rPr>
        <w:t>7</w:t>
      </w:r>
      <w:r>
        <w:rPr>
          <w:sz w:val="22"/>
          <w:szCs w:val="22"/>
        </w:rPr>
        <w:t xml:space="preserve"> Satış dosyasından görülebileceği, masrafın ödenmesi şartı ile şartnamenin bir örneğinin isteyene gönderileceği, işbu ilan tebligat yapılamayan ilgililere tebligat yerine kaim olmak üzere ilan olunur.</w:t>
      </w:r>
    </w:p>
    <w:p w:rsidR="007572EA" w:rsidRDefault="007572EA" w:rsidP="00B33E7F">
      <w:pPr>
        <w:jc w:val="both"/>
        <w:rPr>
          <w:sz w:val="22"/>
          <w:szCs w:val="22"/>
        </w:rPr>
      </w:pPr>
    </w:p>
    <w:p w:rsidR="00B33E7F" w:rsidRDefault="00B33E7F" w:rsidP="00B33E7F">
      <w:pPr>
        <w:rPr>
          <w:sz w:val="22"/>
          <w:szCs w:val="22"/>
        </w:rPr>
      </w:pPr>
      <w:r>
        <w:rPr>
          <w:sz w:val="22"/>
          <w:szCs w:val="22"/>
        </w:rPr>
        <w:t>MENKUL MALIN MUHAMMEN</w:t>
      </w:r>
    </w:p>
    <w:p w:rsidR="00B33E7F" w:rsidRDefault="00B33E7F" w:rsidP="00B33E7F">
      <w:pPr>
        <w:tabs>
          <w:tab w:val="left" w:pos="3240"/>
        </w:tabs>
        <w:rPr>
          <w:sz w:val="22"/>
          <w:szCs w:val="22"/>
          <w:u w:val="single"/>
        </w:rPr>
      </w:pPr>
      <w:r>
        <w:rPr>
          <w:sz w:val="22"/>
          <w:szCs w:val="22"/>
          <w:u w:val="single"/>
        </w:rPr>
        <w:t xml:space="preserve">BEDELLERİ             </w:t>
      </w:r>
      <w:r>
        <w:rPr>
          <w:sz w:val="22"/>
          <w:szCs w:val="22"/>
        </w:rPr>
        <w:t xml:space="preserve">      </w:t>
      </w:r>
      <w:r>
        <w:rPr>
          <w:sz w:val="22"/>
          <w:szCs w:val="22"/>
          <w:u w:val="single"/>
        </w:rPr>
        <w:t>ADEDİ</w:t>
      </w:r>
      <w:r>
        <w:rPr>
          <w:sz w:val="22"/>
          <w:szCs w:val="22"/>
        </w:rPr>
        <w:t xml:space="preserve">    </w:t>
      </w:r>
      <w:r>
        <w:rPr>
          <w:sz w:val="22"/>
          <w:szCs w:val="22"/>
          <w:u w:val="single"/>
        </w:rPr>
        <w:t>SAATİ</w:t>
      </w:r>
      <w:r>
        <w:rPr>
          <w:sz w:val="22"/>
          <w:szCs w:val="22"/>
        </w:rPr>
        <w:t xml:space="preserve">          </w:t>
      </w:r>
      <w:r>
        <w:rPr>
          <w:sz w:val="22"/>
          <w:szCs w:val="22"/>
          <w:u w:val="single"/>
        </w:rPr>
        <w:t>MENKUL MALLARI ÖZELLİKLERİ</w:t>
      </w:r>
    </w:p>
    <w:p w:rsidR="000668D9" w:rsidRDefault="001C3FF9" w:rsidP="00B33E7F">
      <w:pPr>
        <w:jc w:val="both"/>
        <w:rPr>
          <w:sz w:val="22"/>
          <w:szCs w:val="22"/>
        </w:rPr>
      </w:pPr>
      <w:r>
        <w:rPr>
          <w:sz w:val="22"/>
          <w:szCs w:val="22"/>
        </w:rPr>
        <w:t>700</w:t>
      </w:r>
      <w:r w:rsidR="000668D9">
        <w:rPr>
          <w:sz w:val="22"/>
          <w:szCs w:val="22"/>
        </w:rPr>
        <w:t>.</w:t>
      </w:r>
      <w:r w:rsidR="009807BF">
        <w:rPr>
          <w:sz w:val="22"/>
          <w:szCs w:val="22"/>
        </w:rPr>
        <w:t>0</w:t>
      </w:r>
      <w:r w:rsidR="00B33E7F">
        <w:rPr>
          <w:sz w:val="22"/>
          <w:szCs w:val="22"/>
        </w:rPr>
        <w:t xml:space="preserve">00,00 </w:t>
      </w:r>
      <w:proofErr w:type="gramStart"/>
      <w:r w:rsidR="00B33E7F">
        <w:rPr>
          <w:sz w:val="22"/>
          <w:szCs w:val="22"/>
        </w:rPr>
        <w:t>TL(</w:t>
      </w:r>
      <w:proofErr w:type="gramEnd"/>
      <w:r w:rsidR="00B33E7F">
        <w:rPr>
          <w:sz w:val="22"/>
          <w:szCs w:val="22"/>
        </w:rPr>
        <w:t xml:space="preserve">Birim fiyatı)    1   </w:t>
      </w:r>
      <w:r w:rsidR="00CC0A57">
        <w:rPr>
          <w:b/>
          <w:sz w:val="22"/>
          <w:szCs w:val="22"/>
        </w:rPr>
        <w:t>10:</w:t>
      </w:r>
      <w:r>
        <w:rPr>
          <w:b/>
          <w:sz w:val="22"/>
          <w:szCs w:val="22"/>
        </w:rPr>
        <w:t>2</w:t>
      </w:r>
      <w:r w:rsidR="00CC0A57">
        <w:rPr>
          <w:b/>
          <w:sz w:val="22"/>
          <w:szCs w:val="22"/>
        </w:rPr>
        <w:t>0</w:t>
      </w:r>
      <w:r w:rsidR="00B33E7F">
        <w:rPr>
          <w:b/>
          <w:sz w:val="22"/>
          <w:szCs w:val="22"/>
        </w:rPr>
        <w:t>-10:</w:t>
      </w:r>
      <w:r>
        <w:rPr>
          <w:b/>
          <w:sz w:val="22"/>
          <w:szCs w:val="22"/>
        </w:rPr>
        <w:t>2</w:t>
      </w:r>
      <w:r w:rsidR="00B33E7F">
        <w:rPr>
          <w:b/>
          <w:sz w:val="22"/>
          <w:szCs w:val="22"/>
        </w:rPr>
        <w:t xml:space="preserve">5    </w:t>
      </w:r>
      <w:r w:rsidR="009807BF" w:rsidRPr="009807BF">
        <w:rPr>
          <w:sz w:val="22"/>
          <w:szCs w:val="22"/>
        </w:rPr>
        <w:t>47</w:t>
      </w:r>
      <w:r w:rsidR="00F77C73" w:rsidRPr="009807BF">
        <w:rPr>
          <w:sz w:val="22"/>
          <w:szCs w:val="22"/>
        </w:rPr>
        <w:t xml:space="preserve"> </w:t>
      </w:r>
      <w:r w:rsidR="00E20F85">
        <w:rPr>
          <w:sz w:val="22"/>
          <w:szCs w:val="22"/>
        </w:rPr>
        <w:t>K</w:t>
      </w:r>
      <w:r>
        <w:rPr>
          <w:sz w:val="22"/>
          <w:szCs w:val="22"/>
        </w:rPr>
        <w:t>B</w:t>
      </w:r>
      <w:r w:rsidR="009807BF">
        <w:rPr>
          <w:sz w:val="22"/>
          <w:szCs w:val="22"/>
        </w:rPr>
        <w:t xml:space="preserve"> </w:t>
      </w:r>
      <w:r>
        <w:rPr>
          <w:sz w:val="22"/>
          <w:szCs w:val="22"/>
        </w:rPr>
        <w:t>283</w:t>
      </w:r>
      <w:r w:rsidR="009807BF">
        <w:rPr>
          <w:sz w:val="22"/>
          <w:szCs w:val="22"/>
        </w:rPr>
        <w:t xml:space="preserve"> </w:t>
      </w:r>
      <w:r w:rsidR="00F77C73">
        <w:rPr>
          <w:sz w:val="22"/>
          <w:szCs w:val="22"/>
        </w:rPr>
        <w:t xml:space="preserve">Plakalı </w:t>
      </w:r>
      <w:r>
        <w:rPr>
          <w:sz w:val="22"/>
          <w:szCs w:val="22"/>
        </w:rPr>
        <w:t>2014</w:t>
      </w:r>
      <w:r w:rsidR="00B33E7F">
        <w:rPr>
          <w:sz w:val="22"/>
          <w:szCs w:val="22"/>
        </w:rPr>
        <w:t xml:space="preserve"> model</w:t>
      </w:r>
      <w:r w:rsidR="009807BF">
        <w:rPr>
          <w:sz w:val="22"/>
          <w:szCs w:val="22"/>
        </w:rPr>
        <w:t xml:space="preserve"> </w:t>
      </w:r>
      <w:r>
        <w:rPr>
          <w:sz w:val="22"/>
          <w:szCs w:val="22"/>
        </w:rPr>
        <w:t>Ford Transit</w:t>
      </w:r>
      <w:r w:rsidR="00CC0A57">
        <w:rPr>
          <w:sz w:val="22"/>
          <w:szCs w:val="22"/>
        </w:rPr>
        <w:t xml:space="preserve"> </w:t>
      </w:r>
      <w:r w:rsidR="000668D9">
        <w:rPr>
          <w:sz w:val="22"/>
          <w:szCs w:val="22"/>
        </w:rPr>
        <w:t>Marka</w:t>
      </w:r>
    </w:p>
    <w:p w:rsidR="001C3FF9" w:rsidRDefault="00B33E7F" w:rsidP="00B33E7F">
      <w:pPr>
        <w:jc w:val="both"/>
        <w:rPr>
          <w:sz w:val="22"/>
          <w:szCs w:val="22"/>
        </w:rPr>
      </w:pPr>
      <w:r>
        <w:rPr>
          <w:sz w:val="22"/>
          <w:szCs w:val="22"/>
        </w:rPr>
        <w:t xml:space="preserve">                                                                             </w:t>
      </w:r>
      <w:r w:rsidR="000668D9">
        <w:rPr>
          <w:sz w:val="22"/>
          <w:szCs w:val="22"/>
        </w:rPr>
        <w:t xml:space="preserve"> </w:t>
      </w:r>
      <w:r w:rsidR="00CC0A57">
        <w:rPr>
          <w:sz w:val="22"/>
          <w:szCs w:val="22"/>
        </w:rPr>
        <w:t>Beyaz</w:t>
      </w:r>
      <w:r w:rsidR="00F77C73">
        <w:rPr>
          <w:sz w:val="22"/>
          <w:szCs w:val="22"/>
        </w:rPr>
        <w:t xml:space="preserve"> </w:t>
      </w:r>
      <w:r>
        <w:rPr>
          <w:sz w:val="22"/>
          <w:szCs w:val="22"/>
        </w:rPr>
        <w:t xml:space="preserve">renkli, </w:t>
      </w:r>
      <w:r w:rsidR="001C3FF9">
        <w:rPr>
          <w:sz w:val="22"/>
          <w:szCs w:val="22"/>
        </w:rPr>
        <w:t>Dizel Kamyonet 10.06.2025 t</w:t>
      </w:r>
      <w:r w:rsidR="001C3FF9">
        <w:rPr>
          <w:sz w:val="22"/>
          <w:szCs w:val="22"/>
        </w:rPr>
        <w:t xml:space="preserve">arihinde </w:t>
      </w:r>
    </w:p>
    <w:p w:rsidR="00B33E7F" w:rsidRDefault="001C3FF9" w:rsidP="00B33E7F">
      <w:pPr>
        <w:jc w:val="both"/>
        <w:rPr>
          <w:sz w:val="22"/>
          <w:szCs w:val="22"/>
        </w:rPr>
      </w:pPr>
      <w:r>
        <w:rPr>
          <w:sz w:val="22"/>
          <w:szCs w:val="22"/>
        </w:rPr>
        <w:t xml:space="preserve">                                                                              </w:t>
      </w:r>
      <w:proofErr w:type="gramStart"/>
      <w:r>
        <w:rPr>
          <w:sz w:val="22"/>
          <w:szCs w:val="22"/>
        </w:rPr>
        <w:t>haczedilerek</w:t>
      </w:r>
      <w:proofErr w:type="gramEnd"/>
      <w:r>
        <w:rPr>
          <w:sz w:val="22"/>
          <w:szCs w:val="22"/>
        </w:rPr>
        <w:t xml:space="preserve"> </w:t>
      </w:r>
      <w:r>
        <w:rPr>
          <w:sz w:val="22"/>
          <w:szCs w:val="22"/>
        </w:rPr>
        <w:t>12.07.2025</w:t>
      </w:r>
      <w:r w:rsidR="00B37B3C">
        <w:rPr>
          <w:sz w:val="22"/>
          <w:szCs w:val="22"/>
        </w:rPr>
        <w:t xml:space="preserve"> </w:t>
      </w:r>
      <w:r w:rsidR="00B33E7F">
        <w:rPr>
          <w:sz w:val="22"/>
          <w:szCs w:val="22"/>
        </w:rPr>
        <w:t xml:space="preserve">muhafaza altına alınmış,   </w:t>
      </w:r>
    </w:p>
    <w:p w:rsidR="00300523" w:rsidRDefault="00B33E7F" w:rsidP="00B33E7F">
      <w:pPr>
        <w:jc w:val="both"/>
        <w:rPr>
          <w:sz w:val="22"/>
          <w:szCs w:val="22"/>
        </w:rPr>
      </w:pPr>
      <w:r>
        <w:rPr>
          <w:sz w:val="22"/>
          <w:szCs w:val="22"/>
        </w:rPr>
        <w:t xml:space="preserve">                                                                             </w:t>
      </w:r>
      <w:r w:rsidR="001C3FF9">
        <w:rPr>
          <w:sz w:val="22"/>
          <w:szCs w:val="22"/>
        </w:rPr>
        <w:t xml:space="preserve"> </w:t>
      </w:r>
      <w:proofErr w:type="gramStart"/>
      <w:r>
        <w:rPr>
          <w:sz w:val="22"/>
          <w:szCs w:val="22"/>
        </w:rPr>
        <w:t>aracın</w:t>
      </w:r>
      <w:proofErr w:type="gramEnd"/>
      <w:r>
        <w:rPr>
          <w:sz w:val="22"/>
          <w:szCs w:val="22"/>
        </w:rPr>
        <w:t xml:space="preserve"> Muhtelif yerlerinde çizik,</w:t>
      </w:r>
      <w:r w:rsidR="00300523">
        <w:rPr>
          <w:sz w:val="22"/>
          <w:szCs w:val="22"/>
        </w:rPr>
        <w:t xml:space="preserve"> Kaportada </w:t>
      </w:r>
      <w:r w:rsidR="00681350">
        <w:rPr>
          <w:sz w:val="22"/>
          <w:szCs w:val="22"/>
        </w:rPr>
        <w:t>ufak tefek</w:t>
      </w:r>
    </w:p>
    <w:p w:rsidR="00300523" w:rsidRDefault="00300523" w:rsidP="00B33E7F">
      <w:pPr>
        <w:jc w:val="both"/>
        <w:rPr>
          <w:sz w:val="22"/>
          <w:szCs w:val="22"/>
        </w:rPr>
      </w:pPr>
      <w:r>
        <w:rPr>
          <w:sz w:val="22"/>
          <w:szCs w:val="22"/>
        </w:rPr>
        <w:t xml:space="preserve">                                                                              </w:t>
      </w:r>
      <w:proofErr w:type="gramStart"/>
      <w:r w:rsidR="00B33E7F">
        <w:rPr>
          <w:sz w:val="22"/>
          <w:szCs w:val="22"/>
        </w:rPr>
        <w:t>aşınması</w:t>
      </w:r>
      <w:proofErr w:type="gramEnd"/>
      <w:r w:rsidR="00B33E7F">
        <w:rPr>
          <w:sz w:val="22"/>
          <w:szCs w:val="22"/>
        </w:rPr>
        <w:t xml:space="preserve"> var, lastikler </w:t>
      </w:r>
      <w:r w:rsidR="00681350">
        <w:rPr>
          <w:sz w:val="22"/>
          <w:szCs w:val="22"/>
        </w:rPr>
        <w:t>normal</w:t>
      </w:r>
      <w:r w:rsidR="00B33E7F">
        <w:rPr>
          <w:sz w:val="22"/>
          <w:szCs w:val="22"/>
        </w:rPr>
        <w:t xml:space="preserve"> durumda, araç</w:t>
      </w:r>
      <w:r w:rsidR="000668D9">
        <w:rPr>
          <w:sz w:val="22"/>
          <w:szCs w:val="22"/>
        </w:rPr>
        <w:t xml:space="preserve"> aküsü </w:t>
      </w:r>
      <w:r>
        <w:rPr>
          <w:sz w:val="22"/>
          <w:szCs w:val="22"/>
        </w:rPr>
        <w:t xml:space="preserve">    </w:t>
      </w:r>
    </w:p>
    <w:p w:rsidR="00B33E7F" w:rsidRDefault="00300523" w:rsidP="00B33E7F">
      <w:pPr>
        <w:jc w:val="both"/>
        <w:rPr>
          <w:sz w:val="22"/>
          <w:szCs w:val="22"/>
        </w:rPr>
      </w:pPr>
      <w:r>
        <w:rPr>
          <w:sz w:val="22"/>
          <w:szCs w:val="22"/>
        </w:rPr>
        <w:t xml:space="preserve">                                                                              </w:t>
      </w:r>
      <w:proofErr w:type="gramStart"/>
      <w:r w:rsidR="000668D9">
        <w:rPr>
          <w:sz w:val="22"/>
          <w:szCs w:val="22"/>
        </w:rPr>
        <w:t>boşaldığından</w:t>
      </w:r>
      <w:proofErr w:type="gramEnd"/>
      <w:r w:rsidR="000668D9">
        <w:rPr>
          <w:sz w:val="22"/>
          <w:szCs w:val="22"/>
        </w:rPr>
        <w:t xml:space="preserve"> çalışmaz</w:t>
      </w:r>
      <w:r>
        <w:rPr>
          <w:sz w:val="22"/>
          <w:szCs w:val="22"/>
        </w:rPr>
        <w:t xml:space="preserve"> durumda, </w:t>
      </w:r>
      <w:r w:rsidR="00B33E7F">
        <w:rPr>
          <w:sz w:val="22"/>
          <w:szCs w:val="22"/>
        </w:rPr>
        <w:t xml:space="preserve">anahtarı </w:t>
      </w:r>
      <w:r w:rsidR="00CC0A57">
        <w:rPr>
          <w:sz w:val="22"/>
          <w:szCs w:val="22"/>
        </w:rPr>
        <w:t>var</w:t>
      </w:r>
      <w:r w:rsidR="00B33E7F">
        <w:rPr>
          <w:sz w:val="22"/>
          <w:szCs w:val="22"/>
        </w:rPr>
        <w:t xml:space="preserve">, ruhsatı yok  </w:t>
      </w:r>
    </w:p>
    <w:p w:rsidR="00F77C73" w:rsidRDefault="00F77C73" w:rsidP="00B33E7F">
      <w:pPr>
        <w:jc w:val="both"/>
        <w:rPr>
          <w:sz w:val="22"/>
          <w:szCs w:val="22"/>
        </w:rPr>
      </w:pPr>
    </w:p>
    <w:p w:rsidR="00B33E7F" w:rsidRDefault="00B33E7F" w:rsidP="00B33E7F">
      <w:pPr>
        <w:jc w:val="both"/>
      </w:pPr>
      <w:r>
        <w:rPr>
          <w:sz w:val="22"/>
          <w:szCs w:val="22"/>
        </w:rPr>
        <w:t xml:space="preserve">    </w:t>
      </w:r>
      <w:r>
        <w:rPr>
          <w:b/>
          <w:sz w:val="22"/>
          <w:szCs w:val="22"/>
        </w:rPr>
        <w:t xml:space="preserve"> </w:t>
      </w:r>
    </w:p>
    <w:p w:rsidR="00B33E7F" w:rsidRDefault="00C95145" w:rsidP="00B33E7F">
      <w:pPr>
        <w:jc w:val="both"/>
        <w:rPr>
          <w:sz w:val="22"/>
          <w:szCs w:val="22"/>
        </w:rPr>
      </w:pPr>
      <w:r>
        <w:rPr>
          <w:sz w:val="22"/>
          <w:szCs w:val="22"/>
        </w:rPr>
        <w:t>Gültekin ÖĞDÜR</w:t>
      </w:r>
      <w:r w:rsidR="00B33E7F">
        <w:rPr>
          <w:sz w:val="22"/>
          <w:szCs w:val="22"/>
        </w:rPr>
        <w:t xml:space="preserve">                             </w:t>
      </w:r>
      <w:r w:rsidR="00CC0A57">
        <w:rPr>
          <w:sz w:val="22"/>
          <w:szCs w:val="22"/>
        </w:rPr>
        <w:t xml:space="preserve">   </w:t>
      </w:r>
      <w:r w:rsidR="00B33E7F">
        <w:rPr>
          <w:sz w:val="22"/>
          <w:szCs w:val="22"/>
        </w:rPr>
        <w:t xml:space="preserve">   </w:t>
      </w:r>
      <w:r w:rsidR="00300523">
        <w:rPr>
          <w:sz w:val="22"/>
          <w:szCs w:val="22"/>
        </w:rPr>
        <w:t>Lokman YÜRÜK</w:t>
      </w:r>
      <w:r w:rsidR="00CC0A57">
        <w:rPr>
          <w:sz w:val="22"/>
          <w:szCs w:val="22"/>
        </w:rPr>
        <w:t xml:space="preserve">   </w:t>
      </w:r>
      <w:r w:rsidR="000668D9">
        <w:rPr>
          <w:sz w:val="22"/>
          <w:szCs w:val="22"/>
        </w:rPr>
        <w:t xml:space="preserve">  </w:t>
      </w:r>
      <w:r w:rsidR="00B33E7F">
        <w:rPr>
          <w:sz w:val="22"/>
          <w:szCs w:val="22"/>
        </w:rPr>
        <w:t xml:space="preserve">                       </w:t>
      </w:r>
      <w:r w:rsidR="00CC0A57">
        <w:rPr>
          <w:sz w:val="22"/>
          <w:szCs w:val="22"/>
        </w:rPr>
        <w:t xml:space="preserve">     </w:t>
      </w:r>
      <w:r w:rsidR="00B33E7F">
        <w:rPr>
          <w:sz w:val="22"/>
          <w:szCs w:val="22"/>
        </w:rPr>
        <w:t xml:space="preserve">   Halil ÇAKAR</w:t>
      </w:r>
    </w:p>
    <w:p w:rsidR="00B33E7F" w:rsidRDefault="00B33E7F" w:rsidP="00B33E7F">
      <w:pPr>
        <w:jc w:val="both"/>
        <w:rPr>
          <w:sz w:val="22"/>
          <w:szCs w:val="22"/>
        </w:rPr>
      </w:pPr>
      <w:r>
        <w:rPr>
          <w:sz w:val="22"/>
          <w:szCs w:val="22"/>
        </w:rPr>
        <w:t xml:space="preserve">       </w:t>
      </w:r>
      <w:r w:rsidR="00C95145">
        <w:rPr>
          <w:sz w:val="22"/>
          <w:szCs w:val="22"/>
        </w:rPr>
        <w:t>V.H.K.İ</w:t>
      </w:r>
      <w:r>
        <w:rPr>
          <w:sz w:val="22"/>
          <w:szCs w:val="22"/>
        </w:rPr>
        <w:t xml:space="preserve">                                            </w:t>
      </w:r>
      <w:r w:rsidR="00300523">
        <w:rPr>
          <w:sz w:val="22"/>
          <w:szCs w:val="22"/>
        </w:rPr>
        <w:t xml:space="preserve">      </w:t>
      </w:r>
      <w:proofErr w:type="spellStart"/>
      <w:r w:rsidR="00C46CE6">
        <w:rPr>
          <w:sz w:val="22"/>
          <w:szCs w:val="22"/>
        </w:rPr>
        <w:t>V.H.K.İ</w:t>
      </w:r>
      <w:proofErr w:type="spellEnd"/>
      <w:r w:rsidR="00300523">
        <w:rPr>
          <w:sz w:val="22"/>
          <w:szCs w:val="22"/>
        </w:rPr>
        <w:t xml:space="preserve">         </w:t>
      </w:r>
      <w:r>
        <w:rPr>
          <w:sz w:val="22"/>
          <w:szCs w:val="22"/>
        </w:rPr>
        <w:t xml:space="preserve">                                   Yet. İcra Memuru</w:t>
      </w:r>
    </w:p>
    <w:p w:rsidR="00CC0A57" w:rsidRDefault="00CC0A57" w:rsidP="00F77C73">
      <w:pPr>
        <w:tabs>
          <w:tab w:val="left" w:pos="7605"/>
        </w:tabs>
        <w:jc w:val="both"/>
        <w:rPr>
          <w:sz w:val="22"/>
          <w:szCs w:val="22"/>
        </w:rPr>
      </w:pPr>
    </w:p>
    <w:p w:rsidR="00CC0A57" w:rsidRDefault="00CC0A57" w:rsidP="00F77C73">
      <w:pPr>
        <w:tabs>
          <w:tab w:val="left" w:pos="7605"/>
        </w:tabs>
        <w:jc w:val="both"/>
        <w:rPr>
          <w:sz w:val="22"/>
          <w:szCs w:val="22"/>
        </w:rPr>
      </w:pPr>
    </w:p>
    <w:p w:rsidR="00F77C73" w:rsidRDefault="00F77C73" w:rsidP="00F77C73">
      <w:pPr>
        <w:tabs>
          <w:tab w:val="left" w:pos="7605"/>
        </w:tabs>
        <w:jc w:val="both"/>
        <w:rPr>
          <w:sz w:val="22"/>
          <w:szCs w:val="22"/>
        </w:rPr>
      </w:pPr>
    </w:p>
    <w:p w:rsidR="00B33E7F" w:rsidRDefault="00B33E7F" w:rsidP="00B33E7F">
      <w:pPr>
        <w:tabs>
          <w:tab w:val="left" w:pos="3825"/>
        </w:tabs>
        <w:jc w:val="center"/>
        <w:rPr>
          <w:sz w:val="22"/>
          <w:szCs w:val="22"/>
        </w:rPr>
      </w:pPr>
      <w:r>
        <w:rPr>
          <w:sz w:val="22"/>
          <w:szCs w:val="22"/>
        </w:rPr>
        <w:t>O L U R</w:t>
      </w:r>
    </w:p>
    <w:p w:rsidR="00B33E7F" w:rsidRDefault="00B33E7F" w:rsidP="00B33E7F">
      <w:pPr>
        <w:jc w:val="center"/>
        <w:rPr>
          <w:sz w:val="22"/>
          <w:szCs w:val="22"/>
        </w:rPr>
      </w:pPr>
      <w:r>
        <w:rPr>
          <w:sz w:val="22"/>
          <w:szCs w:val="22"/>
        </w:rPr>
        <w:t>… / …. / 20</w:t>
      </w:r>
      <w:r w:rsidR="00C46CE6">
        <w:rPr>
          <w:sz w:val="22"/>
          <w:szCs w:val="22"/>
        </w:rPr>
        <w:t>2</w:t>
      </w:r>
      <w:r w:rsidR="001C3FF9">
        <w:rPr>
          <w:sz w:val="22"/>
          <w:szCs w:val="22"/>
        </w:rPr>
        <w:t>5</w:t>
      </w:r>
    </w:p>
    <w:p w:rsidR="00B33E7F" w:rsidRDefault="00B33E7F" w:rsidP="00B33E7F">
      <w:pPr>
        <w:jc w:val="center"/>
        <w:rPr>
          <w:sz w:val="22"/>
          <w:szCs w:val="22"/>
        </w:rPr>
      </w:pPr>
      <w:bookmarkStart w:id="0" w:name="_GoBack"/>
      <w:r>
        <w:rPr>
          <w:sz w:val="22"/>
          <w:szCs w:val="22"/>
        </w:rPr>
        <w:t>Ümit UNAT</w:t>
      </w:r>
    </w:p>
    <w:bookmarkEnd w:id="0"/>
    <w:p w:rsidR="00B33E7F" w:rsidRDefault="00B33E7F" w:rsidP="00B33E7F">
      <w:pPr>
        <w:jc w:val="center"/>
        <w:rPr>
          <w:sz w:val="22"/>
          <w:szCs w:val="22"/>
        </w:rPr>
      </w:pPr>
      <w:r>
        <w:rPr>
          <w:sz w:val="22"/>
          <w:szCs w:val="22"/>
        </w:rPr>
        <w:t>İl Müdür Yrd.</w:t>
      </w:r>
    </w:p>
    <w:p w:rsidR="00B8583C" w:rsidRPr="00B33E7F" w:rsidRDefault="00B8583C" w:rsidP="00B33E7F"/>
    <w:sectPr w:rsidR="00B8583C" w:rsidRPr="00B33E7F" w:rsidSect="008F721E">
      <w:headerReference w:type="default" r:id="rId7"/>
      <w:footerReference w:type="default" r:id="rId8"/>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B1B" w:rsidRDefault="00BE6B1B" w:rsidP="00F505CD">
      <w:r>
        <w:separator/>
      </w:r>
    </w:p>
  </w:endnote>
  <w:endnote w:type="continuationSeparator" w:id="0">
    <w:p w:rsidR="00BE6B1B" w:rsidRDefault="00BE6B1B" w:rsidP="00F5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ED9" w:rsidRDefault="0029355B">
    <w:pPr>
      <w:pStyle w:val="AltBilgi"/>
    </w:pPr>
    <w:r>
      <w:rPr>
        <w:noProof/>
      </w:rPr>
      <mc:AlternateContent>
        <mc:Choice Requires="wps">
          <w:drawing>
            <wp:anchor distT="0" distB="0" distL="114300" distR="114300" simplePos="0" relativeHeight="251657216" behindDoc="0" locked="0" layoutInCell="1" allowOverlap="1">
              <wp:simplePos x="0" y="0"/>
              <wp:positionH relativeFrom="column">
                <wp:posOffset>-409575</wp:posOffset>
              </wp:positionH>
              <wp:positionV relativeFrom="paragraph">
                <wp:posOffset>73025</wp:posOffset>
              </wp:positionV>
              <wp:extent cx="3369945" cy="720090"/>
              <wp:effectExtent l="0" t="0" r="1905"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945" cy="7200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ED9" w:rsidRPr="00C17F4D" w:rsidRDefault="00261ED9" w:rsidP="00F505CD">
                          <w:pPr>
                            <w:autoSpaceDE w:val="0"/>
                            <w:autoSpaceDN w:val="0"/>
                            <w:adjustRightInd w:val="0"/>
                            <w:rPr>
                              <w:rFonts w:ascii="Arial" w:hAnsi="Arial" w:cs="Arial"/>
                              <w:color w:val="000000"/>
                              <w:sz w:val="16"/>
                              <w:szCs w:val="16"/>
                            </w:rPr>
                          </w:pPr>
                          <w:r w:rsidRPr="00C17F4D">
                            <w:rPr>
                              <w:rFonts w:ascii="Arial" w:hAnsi="Arial" w:cs="Arial"/>
                              <w:color w:val="000000"/>
                              <w:sz w:val="16"/>
                              <w:szCs w:val="16"/>
                            </w:rPr>
                            <w:t xml:space="preserve">Adres ve Posta Kodu: Vali Ozan Cad. No:87                       Yenişehir/MARDİN </w:t>
                          </w:r>
                        </w:p>
                        <w:p w:rsidR="00261ED9" w:rsidRPr="00C17F4D" w:rsidRDefault="00261ED9" w:rsidP="00F505CD">
                          <w:pPr>
                            <w:autoSpaceDE w:val="0"/>
                            <w:autoSpaceDN w:val="0"/>
                            <w:adjustRightInd w:val="0"/>
                            <w:rPr>
                              <w:rFonts w:ascii="Arial" w:hAnsi="Arial" w:cs="Arial"/>
                              <w:color w:val="000000"/>
                              <w:sz w:val="16"/>
                              <w:szCs w:val="16"/>
                            </w:rPr>
                          </w:pPr>
                          <w:r w:rsidRPr="00C17F4D">
                            <w:rPr>
                              <w:rFonts w:ascii="Arial" w:hAnsi="Arial" w:cs="Arial"/>
                              <w:color w:val="000000"/>
                              <w:sz w:val="16"/>
                              <w:szCs w:val="16"/>
                            </w:rPr>
                            <w:t xml:space="preserve">Telefon: 0 482 212 25 78 – 0 482 212 38 16              </w:t>
                          </w:r>
                        </w:p>
                        <w:p w:rsidR="00261ED9" w:rsidRPr="00C17F4D" w:rsidRDefault="00261ED9" w:rsidP="00F505CD">
                          <w:pPr>
                            <w:autoSpaceDE w:val="0"/>
                            <w:autoSpaceDN w:val="0"/>
                            <w:adjustRightInd w:val="0"/>
                            <w:rPr>
                              <w:rFonts w:ascii="Arial" w:hAnsi="Arial" w:cs="Arial"/>
                              <w:color w:val="000000"/>
                              <w:sz w:val="16"/>
                              <w:szCs w:val="16"/>
                            </w:rPr>
                          </w:pPr>
                          <w:r w:rsidRPr="00C17F4D">
                            <w:rPr>
                              <w:rFonts w:ascii="Arial" w:hAnsi="Arial" w:cs="Arial"/>
                              <w:color w:val="000000"/>
                              <w:sz w:val="16"/>
                              <w:szCs w:val="16"/>
                            </w:rPr>
                            <w:t>Faks: 0 482 212 75 18</w:t>
                          </w:r>
                        </w:p>
                        <w:p w:rsidR="00261ED9" w:rsidRPr="00C17F4D" w:rsidRDefault="00261ED9" w:rsidP="00F505CD">
                          <w:pPr>
                            <w:autoSpaceDE w:val="0"/>
                            <w:autoSpaceDN w:val="0"/>
                            <w:adjustRightInd w:val="0"/>
                            <w:rPr>
                              <w:rFonts w:ascii="Arial" w:hAnsi="Arial" w:cs="Arial"/>
                              <w:color w:val="000000"/>
                              <w:sz w:val="16"/>
                              <w:szCs w:val="16"/>
                            </w:rPr>
                          </w:pPr>
                          <w:r w:rsidRPr="00C17F4D">
                            <w:rPr>
                              <w:rFonts w:ascii="Arial" w:hAnsi="Arial" w:cs="Arial"/>
                              <w:color w:val="000000"/>
                              <w:sz w:val="16"/>
                              <w:szCs w:val="16"/>
                            </w:rPr>
                            <w:t xml:space="preserve">E-posta:  </w:t>
                          </w:r>
                          <w:hyperlink r:id="rId1" w:history="1">
                            <w:r w:rsidRPr="00C17F4D">
                              <w:rPr>
                                <w:rFonts w:ascii="Arial" w:hAnsi="Arial" w:cs="Arial"/>
                                <w:color w:val="009999"/>
                                <w:sz w:val="16"/>
                                <w:szCs w:val="16"/>
                                <w:u w:val="single"/>
                              </w:rPr>
                              <w:t>mardinsim@sgk.gov.tr</w:t>
                            </w:r>
                          </w:hyperlink>
                          <w:r w:rsidRPr="00C17F4D">
                            <w:rPr>
                              <w:rFonts w:ascii="Arial" w:hAnsi="Arial" w:cs="Arial"/>
                              <w:color w:val="000000"/>
                              <w:sz w:val="16"/>
                              <w:szCs w:val="16"/>
                            </w:rPr>
                            <w:t xml:space="preserve">   </w:t>
                          </w:r>
                        </w:p>
                      </w:txbxContent>
                    </wps:txbx>
                    <wps:bodyPr rot="0" vert="horz" wrap="square" lIns="86868" tIns="43434" rIns="86868" bIns="43434"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2.25pt;margin-top:5.75pt;width:265.35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" filled="f" fillcolor="#bbe0e3" stroked="f">
              <v:textbox inset="6.84pt,3.42pt,6.84pt,3.42pt">
                <w:txbxContent>
                  <w:p w:rsidR="00261ED9" w:rsidRPr="00C17F4D" w:rsidRDefault="00261ED9" w:rsidP="00F505CD">
                    <w:pPr>
                      <w:autoSpaceDE w:val="0"/>
                      <w:autoSpaceDN w:val="0"/>
                      <w:adjustRightInd w:val="0"/>
                      <w:rPr>
                        <w:rFonts w:ascii="Arial" w:hAnsi="Arial" w:cs="Arial"/>
                        <w:color w:val="000000"/>
                        <w:sz w:val="16"/>
                        <w:szCs w:val="16"/>
                      </w:rPr>
                    </w:pPr>
                    <w:r w:rsidRPr="00C17F4D">
                      <w:rPr>
                        <w:rFonts w:ascii="Arial" w:hAnsi="Arial" w:cs="Arial"/>
                        <w:color w:val="000000"/>
                        <w:sz w:val="16"/>
                        <w:szCs w:val="16"/>
                      </w:rPr>
                      <w:t xml:space="preserve">Adres ve Posta Kodu: Vali Ozan Cad. No:87                       Yenişehir/MARDİN </w:t>
                    </w:r>
                  </w:p>
                  <w:p w:rsidR="00261ED9" w:rsidRPr="00C17F4D" w:rsidRDefault="00261ED9" w:rsidP="00F505CD">
                    <w:pPr>
                      <w:autoSpaceDE w:val="0"/>
                      <w:autoSpaceDN w:val="0"/>
                      <w:adjustRightInd w:val="0"/>
                      <w:rPr>
                        <w:rFonts w:ascii="Arial" w:hAnsi="Arial" w:cs="Arial"/>
                        <w:color w:val="000000"/>
                        <w:sz w:val="16"/>
                        <w:szCs w:val="16"/>
                      </w:rPr>
                    </w:pPr>
                    <w:r w:rsidRPr="00C17F4D">
                      <w:rPr>
                        <w:rFonts w:ascii="Arial" w:hAnsi="Arial" w:cs="Arial"/>
                        <w:color w:val="000000"/>
                        <w:sz w:val="16"/>
                        <w:szCs w:val="16"/>
                      </w:rPr>
                      <w:t xml:space="preserve">Telefon: 0 482 212 25 78 – 0 482 212 38 16              </w:t>
                    </w:r>
                  </w:p>
                  <w:p w:rsidR="00261ED9" w:rsidRPr="00C17F4D" w:rsidRDefault="00261ED9" w:rsidP="00F505CD">
                    <w:pPr>
                      <w:autoSpaceDE w:val="0"/>
                      <w:autoSpaceDN w:val="0"/>
                      <w:adjustRightInd w:val="0"/>
                      <w:rPr>
                        <w:rFonts w:ascii="Arial" w:hAnsi="Arial" w:cs="Arial"/>
                        <w:color w:val="000000"/>
                        <w:sz w:val="16"/>
                        <w:szCs w:val="16"/>
                      </w:rPr>
                    </w:pPr>
                    <w:r w:rsidRPr="00C17F4D">
                      <w:rPr>
                        <w:rFonts w:ascii="Arial" w:hAnsi="Arial" w:cs="Arial"/>
                        <w:color w:val="000000"/>
                        <w:sz w:val="16"/>
                        <w:szCs w:val="16"/>
                      </w:rPr>
                      <w:t>Faks: 0 482 212 75 18</w:t>
                    </w:r>
                  </w:p>
                  <w:p w:rsidR="00261ED9" w:rsidRPr="00C17F4D" w:rsidRDefault="00261ED9" w:rsidP="00F505CD">
                    <w:pPr>
                      <w:autoSpaceDE w:val="0"/>
                      <w:autoSpaceDN w:val="0"/>
                      <w:adjustRightInd w:val="0"/>
                      <w:rPr>
                        <w:rFonts w:ascii="Arial" w:hAnsi="Arial" w:cs="Arial"/>
                        <w:color w:val="000000"/>
                        <w:sz w:val="16"/>
                        <w:szCs w:val="16"/>
                      </w:rPr>
                    </w:pPr>
                    <w:r w:rsidRPr="00C17F4D">
                      <w:rPr>
                        <w:rFonts w:ascii="Arial" w:hAnsi="Arial" w:cs="Arial"/>
                        <w:color w:val="000000"/>
                        <w:sz w:val="16"/>
                        <w:szCs w:val="16"/>
                      </w:rPr>
                      <w:t xml:space="preserve">E-posta:  </w:t>
                    </w:r>
                    <w:hyperlink r:id="rId2" w:history="1">
                      <w:r w:rsidRPr="00C17F4D">
                        <w:rPr>
                          <w:rFonts w:ascii="Arial" w:hAnsi="Arial" w:cs="Arial"/>
                          <w:color w:val="009999"/>
                          <w:sz w:val="16"/>
                          <w:szCs w:val="16"/>
                          <w:u w:val="single"/>
                        </w:rPr>
                        <w:t>mardinsim@sgk.gov.tr</w:t>
                      </w:r>
                    </w:hyperlink>
                    <w:r w:rsidRPr="00C17F4D">
                      <w:rPr>
                        <w:rFonts w:ascii="Arial" w:hAnsi="Arial" w:cs="Arial"/>
                        <w:color w:val="000000"/>
                        <w:sz w:val="16"/>
                        <w:szCs w:val="16"/>
                      </w:rPr>
                      <w:t xml:space="preserve">   </w:t>
                    </w:r>
                  </w:p>
                </w:txbxContent>
              </v:textbox>
            </v:rect>
          </w:pict>
        </mc:Fallback>
      </mc:AlternateContent>
    </w:r>
    <w:r>
      <w:rPr>
        <w:noProof/>
      </w:rPr>
      <mc:AlternateContent>
        <mc:Choice Requires="wpc">
          <w:drawing>
            <wp:inline distT="0" distB="0" distL="0" distR="0">
              <wp:extent cx="6332220" cy="547370"/>
              <wp:effectExtent l="0" t="0" r="1905" b="0"/>
              <wp:docPr id="1" name="Tuval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2F74E8E" id="Tuval 1" o:spid="_x0000_s1026" editas="canvas" style="width:498.6pt;height:43.1pt;mso-position-horizontal-relative:char;mso-position-vertical-relative:line" coordsize="63322,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322;height:5473;visibility:visible;mso-wrap-style:square">
                <v:fill o:detectmouseclick="t"/>
                <v:path o:connecttype="none"/>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B1B" w:rsidRDefault="00BE6B1B" w:rsidP="00F505CD">
      <w:r>
        <w:separator/>
      </w:r>
    </w:p>
  </w:footnote>
  <w:footnote w:type="continuationSeparator" w:id="0">
    <w:p w:rsidR="00BE6B1B" w:rsidRDefault="00BE6B1B" w:rsidP="00F50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ED9" w:rsidRDefault="00261ED9">
    <w:pPr>
      <w:pStyle w:val="stBilgi"/>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6900"/>
    </w:tblGrid>
    <w:tr w:rsidR="00261ED9" w:rsidRPr="00F505CD" w:rsidTr="00261ED9">
      <w:trPr>
        <w:trHeight w:val="1210"/>
      </w:trPr>
      <w:tc>
        <w:tcPr>
          <w:tcW w:w="2388" w:type="dxa"/>
          <w:tcBorders>
            <w:top w:val="nil"/>
            <w:left w:val="nil"/>
            <w:bottom w:val="nil"/>
            <w:right w:val="nil"/>
          </w:tcBorders>
          <w:shd w:val="clear" w:color="auto" w:fill="auto"/>
        </w:tcPr>
        <w:p w:rsidR="00261ED9" w:rsidRPr="00F505CD" w:rsidRDefault="0029355B" w:rsidP="00261ED9">
          <w:pPr>
            <w:rPr>
              <w:b/>
            </w:rPr>
          </w:pPr>
          <w:r w:rsidRPr="00F505CD">
            <w:rPr>
              <w:b/>
              <w:noProof/>
            </w:rPr>
            <w:drawing>
              <wp:inline distT="0" distB="0" distL="0" distR="0">
                <wp:extent cx="1438275" cy="771525"/>
                <wp:effectExtent l="0" t="0" r="0" b="0"/>
                <wp:docPr id="2" name="Resim 2" descr="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tc>
      <w:tc>
        <w:tcPr>
          <w:tcW w:w="6900" w:type="dxa"/>
          <w:tcBorders>
            <w:top w:val="nil"/>
            <w:left w:val="nil"/>
            <w:bottom w:val="nil"/>
            <w:right w:val="nil"/>
          </w:tcBorders>
          <w:shd w:val="clear" w:color="auto" w:fill="auto"/>
        </w:tcPr>
        <w:p w:rsidR="00261ED9" w:rsidRPr="00F505CD" w:rsidRDefault="00261ED9" w:rsidP="00261ED9">
          <w:pPr>
            <w:jc w:val="center"/>
            <w:rPr>
              <w:b/>
            </w:rPr>
          </w:pPr>
        </w:p>
        <w:p w:rsidR="00C71C1E" w:rsidRDefault="00C71C1E" w:rsidP="00C71C1E">
          <w:pPr>
            <w:rPr>
              <w:b/>
            </w:rPr>
          </w:pPr>
          <w:r>
            <w:rPr>
              <w:b/>
            </w:rPr>
            <w:t xml:space="preserve">                                        T.C.</w:t>
          </w:r>
        </w:p>
        <w:p w:rsidR="00261ED9" w:rsidRPr="00F505CD" w:rsidRDefault="00C71C1E" w:rsidP="00C71C1E">
          <w:pPr>
            <w:rPr>
              <w:b/>
            </w:rPr>
          </w:pPr>
          <w:r>
            <w:rPr>
              <w:b/>
            </w:rPr>
            <w:t xml:space="preserve">    </w:t>
          </w:r>
          <w:r w:rsidR="00261ED9" w:rsidRPr="00F505CD">
            <w:rPr>
              <w:b/>
            </w:rPr>
            <w:t>SOSYAL GÜVENLİK KURUMU BAŞKANLIĞI</w:t>
          </w:r>
        </w:p>
        <w:p w:rsidR="00B65293" w:rsidRDefault="00261ED9" w:rsidP="00C71C1E">
          <w:pPr>
            <w:rPr>
              <w:b/>
            </w:rPr>
          </w:pPr>
          <w:r w:rsidRPr="00F505CD">
            <w:rPr>
              <w:b/>
            </w:rPr>
            <w:t xml:space="preserve"> </w:t>
          </w:r>
          <w:r w:rsidR="00C71C1E">
            <w:rPr>
              <w:b/>
            </w:rPr>
            <w:t xml:space="preserve">           </w:t>
          </w:r>
          <w:r w:rsidRPr="00F505CD">
            <w:rPr>
              <w:b/>
            </w:rPr>
            <w:t>Mardin Sosyal Güvenlik İl Müdürlüğü</w:t>
          </w:r>
        </w:p>
        <w:p w:rsidR="00261ED9" w:rsidRPr="00F505CD" w:rsidRDefault="00C71C1E" w:rsidP="00C71C1E">
          <w:pPr>
            <w:rPr>
              <w:b/>
            </w:rPr>
          </w:pPr>
          <w:r>
            <w:rPr>
              <w:b/>
            </w:rPr>
            <w:t xml:space="preserve">      </w:t>
          </w:r>
          <w:r w:rsidR="00500265">
            <w:rPr>
              <w:b/>
            </w:rPr>
            <w:t xml:space="preserve">           </w:t>
          </w:r>
          <w:r w:rsidR="00427011">
            <w:rPr>
              <w:b/>
            </w:rPr>
            <w:t>Artuklu</w:t>
          </w:r>
          <w:r w:rsidR="00500265">
            <w:rPr>
              <w:b/>
            </w:rPr>
            <w:t xml:space="preserve"> Sosyal Güvenlik Merkezi</w:t>
          </w:r>
        </w:p>
      </w:tc>
    </w:tr>
  </w:tbl>
  <w:p w:rsidR="00261ED9" w:rsidRDefault="00261ED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8B"/>
    <w:rsid w:val="00011CC6"/>
    <w:rsid w:val="00043650"/>
    <w:rsid w:val="000668D9"/>
    <w:rsid w:val="000874D1"/>
    <w:rsid w:val="000C0F7B"/>
    <w:rsid w:val="000C66F3"/>
    <w:rsid w:val="000F7EAF"/>
    <w:rsid w:val="00147036"/>
    <w:rsid w:val="00173BE8"/>
    <w:rsid w:val="001938AA"/>
    <w:rsid w:val="001C3FF9"/>
    <w:rsid w:val="001C7C51"/>
    <w:rsid w:val="001D0D58"/>
    <w:rsid w:val="00200202"/>
    <w:rsid w:val="00217FBA"/>
    <w:rsid w:val="002427B3"/>
    <w:rsid w:val="00261ED9"/>
    <w:rsid w:val="00267B0E"/>
    <w:rsid w:val="0029355B"/>
    <w:rsid w:val="002B6773"/>
    <w:rsid w:val="002E7B56"/>
    <w:rsid w:val="002F5454"/>
    <w:rsid w:val="00300523"/>
    <w:rsid w:val="00321500"/>
    <w:rsid w:val="00331DE5"/>
    <w:rsid w:val="0034218C"/>
    <w:rsid w:val="00342DD4"/>
    <w:rsid w:val="00344643"/>
    <w:rsid w:val="0037447E"/>
    <w:rsid w:val="003925E3"/>
    <w:rsid w:val="003A71D3"/>
    <w:rsid w:val="003B4600"/>
    <w:rsid w:val="003B4CFE"/>
    <w:rsid w:val="00423735"/>
    <w:rsid w:val="00427011"/>
    <w:rsid w:val="00452DE1"/>
    <w:rsid w:val="00461EDB"/>
    <w:rsid w:val="004726DC"/>
    <w:rsid w:val="004864DE"/>
    <w:rsid w:val="004C6565"/>
    <w:rsid w:val="004F4845"/>
    <w:rsid w:val="004F5050"/>
    <w:rsid w:val="00500265"/>
    <w:rsid w:val="00505C25"/>
    <w:rsid w:val="005357BB"/>
    <w:rsid w:val="00545FC0"/>
    <w:rsid w:val="005B470B"/>
    <w:rsid w:val="005C35CA"/>
    <w:rsid w:val="005D57C0"/>
    <w:rsid w:val="006240E2"/>
    <w:rsid w:val="0067275B"/>
    <w:rsid w:val="00681350"/>
    <w:rsid w:val="00695846"/>
    <w:rsid w:val="006A512A"/>
    <w:rsid w:val="00734366"/>
    <w:rsid w:val="00741F26"/>
    <w:rsid w:val="00743922"/>
    <w:rsid w:val="007572EA"/>
    <w:rsid w:val="0076338E"/>
    <w:rsid w:val="00793F8B"/>
    <w:rsid w:val="007C6FBD"/>
    <w:rsid w:val="007D4006"/>
    <w:rsid w:val="007D6F49"/>
    <w:rsid w:val="007F08F9"/>
    <w:rsid w:val="00817AFA"/>
    <w:rsid w:val="0084088F"/>
    <w:rsid w:val="00891D90"/>
    <w:rsid w:val="008B24AC"/>
    <w:rsid w:val="008B742D"/>
    <w:rsid w:val="008C57E4"/>
    <w:rsid w:val="008D3B7B"/>
    <w:rsid w:val="008E1D04"/>
    <w:rsid w:val="008F721E"/>
    <w:rsid w:val="009060F9"/>
    <w:rsid w:val="0096095E"/>
    <w:rsid w:val="00964930"/>
    <w:rsid w:val="009807BF"/>
    <w:rsid w:val="009C1291"/>
    <w:rsid w:val="009C643E"/>
    <w:rsid w:val="009F051D"/>
    <w:rsid w:val="009F5C87"/>
    <w:rsid w:val="00A0665D"/>
    <w:rsid w:val="00A46D36"/>
    <w:rsid w:val="00A670C0"/>
    <w:rsid w:val="00A676A7"/>
    <w:rsid w:val="00A70BB4"/>
    <w:rsid w:val="00A744D1"/>
    <w:rsid w:val="00AD571E"/>
    <w:rsid w:val="00B14117"/>
    <w:rsid w:val="00B17545"/>
    <w:rsid w:val="00B27922"/>
    <w:rsid w:val="00B33E7F"/>
    <w:rsid w:val="00B37B3C"/>
    <w:rsid w:val="00B54E47"/>
    <w:rsid w:val="00B65293"/>
    <w:rsid w:val="00B72F0C"/>
    <w:rsid w:val="00B8583C"/>
    <w:rsid w:val="00B94121"/>
    <w:rsid w:val="00B94B80"/>
    <w:rsid w:val="00BD19A1"/>
    <w:rsid w:val="00BD7540"/>
    <w:rsid w:val="00BE6B1B"/>
    <w:rsid w:val="00BF0302"/>
    <w:rsid w:val="00BF6D25"/>
    <w:rsid w:val="00C17F4D"/>
    <w:rsid w:val="00C35821"/>
    <w:rsid w:val="00C46CE6"/>
    <w:rsid w:val="00C6126E"/>
    <w:rsid w:val="00C71C1E"/>
    <w:rsid w:val="00C80694"/>
    <w:rsid w:val="00C95145"/>
    <w:rsid w:val="00C96501"/>
    <w:rsid w:val="00CC0A57"/>
    <w:rsid w:val="00CC2B7F"/>
    <w:rsid w:val="00CD3873"/>
    <w:rsid w:val="00CF3F6E"/>
    <w:rsid w:val="00CF4B38"/>
    <w:rsid w:val="00D817AA"/>
    <w:rsid w:val="00DB071D"/>
    <w:rsid w:val="00DE7FF9"/>
    <w:rsid w:val="00E0043D"/>
    <w:rsid w:val="00E20F85"/>
    <w:rsid w:val="00E320C8"/>
    <w:rsid w:val="00E556F3"/>
    <w:rsid w:val="00EA5298"/>
    <w:rsid w:val="00F30641"/>
    <w:rsid w:val="00F31749"/>
    <w:rsid w:val="00F321C1"/>
    <w:rsid w:val="00F353CD"/>
    <w:rsid w:val="00F35551"/>
    <w:rsid w:val="00F505CD"/>
    <w:rsid w:val="00F55430"/>
    <w:rsid w:val="00F6300A"/>
    <w:rsid w:val="00F77C73"/>
    <w:rsid w:val="00FB79AD"/>
    <w:rsid w:val="00FD7B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4BDE1BF"/>
  <w15:chartTrackingRefBased/>
  <w15:docId w15:val="{9147C74D-AD6E-4607-B9A6-337E26FC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F8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612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aliases w:val="Altbilgi"/>
    <w:basedOn w:val="Normal"/>
    <w:link w:val="AltBilgiChar"/>
    <w:uiPriority w:val="99"/>
    <w:rsid w:val="001938AA"/>
    <w:pPr>
      <w:tabs>
        <w:tab w:val="center" w:pos="4536"/>
        <w:tab w:val="right" w:pos="9072"/>
      </w:tabs>
    </w:pPr>
  </w:style>
  <w:style w:type="paragraph" w:styleId="BalonMetni">
    <w:name w:val="Balloon Text"/>
    <w:basedOn w:val="Normal"/>
    <w:link w:val="BalonMetniChar"/>
    <w:uiPriority w:val="99"/>
    <w:semiHidden/>
    <w:unhideWhenUsed/>
    <w:rsid w:val="00B8583C"/>
    <w:rPr>
      <w:rFonts w:ascii="Tahoma" w:hAnsi="Tahoma" w:cs="Tahoma"/>
      <w:sz w:val="16"/>
      <w:szCs w:val="16"/>
    </w:rPr>
  </w:style>
  <w:style w:type="character" w:customStyle="1" w:styleId="BalonMetniChar">
    <w:name w:val="Balon Metni Char"/>
    <w:link w:val="BalonMetni"/>
    <w:uiPriority w:val="99"/>
    <w:semiHidden/>
    <w:rsid w:val="00B8583C"/>
    <w:rPr>
      <w:rFonts w:ascii="Tahoma" w:hAnsi="Tahoma" w:cs="Tahoma"/>
      <w:sz w:val="16"/>
      <w:szCs w:val="16"/>
    </w:rPr>
  </w:style>
  <w:style w:type="paragraph" w:styleId="stBilgi">
    <w:name w:val="header"/>
    <w:aliases w:val="Üstbilgi"/>
    <w:basedOn w:val="Normal"/>
    <w:link w:val="stBilgiChar"/>
    <w:uiPriority w:val="99"/>
    <w:unhideWhenUsed/>
    <w:rsid w:val="00F505CD"/>
    <w:pPr>
      <w:tabs>
        <w:tab w:val="center" w:pos="4536"/>
        <w:tab w:val="right" w:pos="9072"/>
      </w:tabs>
    </w:pPr>
  </w:style>
  <w:style w:type="character" w:customStyle="1" w:styleId="stBilgiChar">
    <w:name w:val="Üst Bilgi Char"/>
    <w:aliases w:val="Üstbilgi Char"/>
    <w:link w:val="stBilgi"/>
    <w:uiPriority w:val="99"/>
    <w:rsid w:val="00F505CD"/>
    <w:rPr>
      <w:sz w:val="24"/>
      <w:szCs w:val="24"/>
    </w:rPr>
  </w:style>
  <w:style w:type="character" w:customStyle="1" w:styleId="AltBilgiChar">
    <w:name w:val="Alt Bilgi Char"/>
    <w:aliases w:val="Altbilgi Char"/>
    <w:link w:val="AltBilgi"/>
    <w:uiPriority w:val="99"/>
    <w:rsid w:val="00F505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94677">
      <w:bodyDiv w:val="1"/>
      <w:marLeft w:val="0"/>
      <w:marRight w:val="0"/>
      <w:marTop w:val="0"/>
      <w:marBottom w:val="0"/>
      <w:divBdr>
        <w:top w:val="none" w:sz="0" w:space="0" w:color="auto"/>
        <w:left w:val="none" w:sz="0" w:space="0" w:color="auto"/>
        <w:bottom w:val="none" w:sz="0" w:space="0" w:color="auto"/>
        <w:right w:val="none" w:sz="0" w:space="0" w:color="auto"/>
      </w:divBdr>
    </w:div>
    <w:div w:id="518129932">
      <w:bodyDiv w:val="1"/>
      <w:marLeft w:val="0"/>
      <w:marRight w:val="0"/>
      <w:marTop w:val="0"/>
      <w:marBottom w:val="0"/>
      <w:divBdr>
        <w:top w:val="none" w:sz="0" w:space="0" w:color="auto"/>
        <w:left w:val="none" w:sz="0" w:space="0" w:color="auto"/>
        <w:bottom w:val="none" w:sz="0" w:space="0" w:color="auto"/>
        <w:right w:val="none" w:sz="0" w:space="0" w:color="auto"/>
      </w:divBdr>
    </w:div>
    <w:div w:id="948052923">
      <w:bodyDiv w:val="1"/>
      <w:marLeft w:val="0"/>
      <w:marRight w:val="0"/>
      <w:marTop w:val="0"/>
      <w:marBottom w:val="0"/>
      <w:divBdr>
        <w:top w:val="none" w:sz="0" w:space="0" w:color="auto"/>
        <w:left w:val="none" w:sz="0" w:space="0" w:color="auto"/>
        <w:bottom w:val="none" w:sz="0" w:space="0" w:color="auto"/>
        <w:right w:val="none" w:sz="0" w:space="0" w:color="auto"/>
      </w:divBdr>
    </w:div>
    <w:div w:id="156749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ardinsim@sgk.gov.tr" TargetMode="External"/><Relationship Id="rId1" Type="http://schemas.openxmlformats.org/officeDocument/2006/relationships/hyperlink" Target="mailto:mardinsim@sgk.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2BA2-AF5E-4EF0-A90D-AA5FFFE9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4082</Characters>
  <Application>Microsoft Office Word</Application>
  <DocSecurity>0</DocSecurity>
  <Lines>34</Lines>
  <Paragraphs>8</Paragraphs>
  <ScaleCrop>false</ScaleCrop>
  <HeadingPairs>
    <vt:vector size="2" baseType="variant">
      <vt:variant>
        <vt:lpstr>Konu Başlığı</vt:lpstr>
      </vt:variant>
      <vt:variant>
        <vt:i4>1</vt:i4>
      </vt:variant>
    </vt:vector>
  </HeadingPairs>
  <TitlesOfParts>
    <vt:vector size="1" baseType="lpstr">
      <vt:lpstr>TC</vt:lpstr>
    </vt:vector>
  </TitlesOfParts>
  <Company>SSK</Company>
  <LinksUpToDate>false</LinksUpToDate>
  <CharactersWithSpaces>4497</CharactersWithSpaces>
  <SharedDoc>false</SharedDoc>
  <HLinks>
    <vt:vector size="6" baseType="variant">
      <vt:variant>
        <vt:i4>7798784</vt:i4>
      </vt:variant>
      <vt:variant>
        <vt:i4>0</vt:i4>
      </vt:variant>
      <vt:variant>
        <vt:i4>0</vt:i4>
      </vt:variant>
      <vt:variant>
        <vt:i4>5</vt:i4>
      </vt:variant>
      <vt:variant>
        <vt:lpwstr>mailto:mardinsim@sgk.gov.tr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c:title>
  <dc:subject/>
  <dc:creator>SSK</dc:creator>
  <cp:keywords/>
  <dc:description/>
  <cp:lastModifiedBy>HALIL CAKAR</cp:lastModifiedBy>
  <cp:revision>2</cp:revision>
  <cp:lastPrinted>2025-09-11T07:01:00Z</cp:lastPrinted>
  <dcterms:created xsi:type="dcterms:W3CDTF">2025-09-11T07:06:00Z</dcterms:created>
  <dcterms:modified xsi:type="dcterms:W3CDTF">2025-09-11T07:06:00Z</dcterms:modified>
</cp:coreProperties>
</file>